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CD" w:rsidRPr="00747DCD" w:rsidRDefault="00747DCD" w:rsidP="00747DCD">
      <w:pPr>
        <w:pStyle w:val="Heading2"/>
        <w:jc w:val="center"/>
        <w:rPr>
          <w:rFonts w:cs="AlGhadTV"/>
          <w:sz w:val="40"/>
          <w:szCs w:val="40"/>
        </w:rPr>
      </w:pPr>
      <w:bookmarkStart w:id="0" w:name="_GoBack"/>
      <w:r w:rsidRPr="00747DCD">
        <w:rPr>
          <w:rStyle w:val="Strong"/>
          <w:rFonts w:cs="AlGhadTV"/>
          <w:b/>
          <w:bCs/>
          <w:color w:val="0000FF"/>
          <w:sz w:val="40"/>
          <w:szCs w:val="40"/>
          <w:rtl/>
        </w:rPr>
        <w:t>الأشهر الحرم</w:t>
      </w:r>
    </w:p>
    <w:bookmarkEnd w:id="0"/>
    <w:p w:rsidR="00747DCD" w:rsidRPr="00747DCD" w:rsidRDefault="00747DCD" w:rsidP="00747DCD">
      <w:pPr>
        <w:pStyle w:val="NormalWeb"/>
        <w:bidi/>
        <w:rPr>
          <w:rFonts w:cs="AlGhadTV"/>
          <w:sz w:val="32"/>
          <w:szCs w:val="32"/>
        </w:rPr>
      </w:pPr>
    </w:p>
    <w:p w:rsidR="00747DCD" w:rsidRPr="00747DCD" w:rsidRDefault="00747DCD" w:rsidP="00747DCD">
      <w:pPr>
        <w:pStyle w:val="NormalWeb"/>
        <w:bidi/>
        <w:jc w:val="both"/>
        <w:rPr>
          <w:rFonts w:cs="AlGhadTV"/>
          <w:sz w:val="32"/>
          <w:szCs w:val="32"/>
        </w:rPr>
      </w:pPr>
      <w:r w:rsidRPr="00747DCD">
        <w:rPr>
          <w:rFonts w:cs="AlGhadTV"/>
          <w:sz w:val="32"/>
          <w:szCs w:val="32"/>
          <w:rtl/>
        </w:rPr>
        <w:t>الأشهرُ الحُرُمُ أربعةٌ، وهي: ذو القَعْدةِ، وذو الحِجَّةِ، والمحرَّمُ، ورجبٌ، قال الله تعالى</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إِنَّ عِدَّةَ الشُّهُورِ عِنْدَ اللَّهِ اثْنَا عَشَرَ شَهْرًا فِي كِتَابِ اللَّهِ يَوْمَ خَلَقَ السَّمَوَاتِ وَالْأَرْضَ مِنْهَا أَرْبَعَةٌ حُرُمٌ ذَلِكَ الدِّينُ الْقَيِّمُ فَلَا تَظْلِمُوا فِيهِنَّ أَنْفُسَكُمْ</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sz w:val="32"/>
          <w:szCs w:val="32"/>
        </w:rPr>
        <w:t>[</w:t>
      </w:r>
      <w:r w:rsidRPr="00747DCD">
        <w:rPr>
          <w:rFonts w:cs="AlGhadTV"/>
          <w:sz w:val="32"/>
          <w:szCs w:val="32"/>
          <w:rtl/>
        </w:rPr>
        <w:t>التوبة: 36</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قال ابنُ كثيرٍ - رحمه الله - في تفسيرِه</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فَلَا تَظْلِمُوا فِيهِنَّ أَنْفُسَكُمْ</w:t>
      </w:r>
      <w:r w:rsidRPr="00747DCD">
        <w:rPr>
          <w:rFonts w:cs="AlGhadTV"/>
          <w:sz w:val="32"/>
          <w:szCs w:val="32"/>
          <w:rtl/>
        </w:rPr>
        <w:t xml:space="preserve"> </w:t>
      </w:r>
      <w:r w:rsidRPr="00747DCD">
        <w:rPr>
          <w:rFonts w:hint="cs"/>
          <w:sz w:val="32"/>
          <w:szCs w:val="32"/>
          <w:rtl/>
        </w:rPr>
        <w:t>﴾</w:t>
      </w:r>
      <w:r w:rsidRPr="00747DCD">
        <w:rPr>
          <w:rFonts w:cs="AlGhadTV" w:hint="cs"/>
          <w:sz w:val="32"/>
          <w:szCs w:val="32"/>
          <w:rtl/>
        </w:rPr>
        <w:t>؛</w:t>
      </w:r>
      <w:r w:rsidRPr="00747DCD">
        <w:rPr>
          <w:rFonts w:cs="AlGhadTV"/>
          <w:sz w:val="32"/>
          <w:szCs w:val="32"/>
          <w:rtl/>
        </w:rPr>
        <w:t xml:space="preserve"> </w:t>
      </w:r>
      <w:r w:rsidRPr="00747DCD">
        <w:rPr>
          <w:rFonts w:cs="AlGhadTV" w:hint="cs"/>
          <w:sz w:val="32"/>
          <w:szCs w:val="32"/>
          <w:rtl/>
        </w:rPr>
        <w:t>أي</w:t>
      </w:r>
      <w:r w:rsidRPr="00747DCD">
        <w:rPr>
          <w:rFonts w:cs="AlGhadTV"/>
          <w:sz w:val="32"/>
          <w:szCs w:val="32"/>
          <w:rtl/>
        </w:rPr>
        <w:t xml:space="preserve">: </w:t>
      </w:r>
      <w:r w:rsidRPr="00747DCD">
        <w:rPr>
          <w:rFonts w:cs="AlGhadTV" w:hint="cs"/>
          <w:sz w:val="32"/>
          <w:szCs w:val="32"/>
          <w:rtl/>
        </w:rPr>
        <w:t>في</w:t>
      </w:r>
      <w:r w:rsidRPr="00747DCD">
        <w:rPr>
          <w:rFonts w:cs="AlGhadTV"/>
          <w:sz w:val="32"/>
          <w:szCs w:val="32"/>
          <w:rtl/>
        </w:rPr>
        <w:t xml:space="preserve"> </w:t>
      </w:r>
      <w:r w:rsidRPr="00747DCD">
        <w:rPr>
          <w:rFonts w:cs="AlGhadTV" w:hint="cs"/>
          <w:sz w:val="32"/>
          <w:szCs w:val="32"/>
          <w:rtl/>
        </w:rPr>
        <w:t>هذه</w:t>
      </w:r>
      <w:r w:rsidRPr="00747DCD">
        <w:rPr>
          <w:rFonts w:cs="AlGhadTV"/>
          <w:sz w:val="32"/>
          <w:szCs w:val="32"/>
          <w:rtl/>
        </w:rPr>
        <w:t xml:space="preserve"> </w:t>
      </w:r>
      <w:r w:rsidRPr="00747DCD">
        <w:rPr>
          <w:rFonts w:cs="AlGhadTV" w:hint="cs"/>
          <w:sz w:val="32"/>
          <w:szCs w:val="32"/>
          <w:rtl/>
        </w:rPr>
        <w:t>الأشهر</w:t>
      </w:r>
      <w:r w:rsidRPr="00747DCD">
        <w:rPr>
          <w:rFonts w:cs="AlGhadTV"/>
          <w:sz w:val="32"/>
          <w:szCs w:val="32"/>
          <w:rtl/>
        </w:rPr>
        <w:t xml:space="preserve"> </w:t>
      </w:r>
      <w:r w:rsidRPr="00747DCD">
        <w:rPr>
          <w:rFonts w:cs="AlGhadTV" w:hint="cs"/>
          <w:sz w:val="32"/>
          <w:szCs w:val="32"/>
          <w:rtl/>
        </w:rPr>
        <w:t>المحرمة؛</w:t>
      </w:r>
      <w:r w:rsidRPr="00747DCD">
        <w:rPr>
          <w:rFonts w:cs="AlGhadTV"/>
          <w:sz w:val="32"/>
          <w:szCs w:val="32"/>
          <w:rtl/>
        </w:rPr>
        <w:t xml:space="preserve"> </w:t>
      </w:r>
      <w:r w:rsidRPr="00747DCD">
        <w:rPr>
          <w:rFonts w:cs="AlGhadTV" w:hint="cs"/>
          <w:sz w:val="32"/>
          <w:szCs w:val="32"/>
          <w:rtl/>
        </w:rPr>
        <w:t>لأنها</w:t>
      </w:r>
      <w:r w:rsidRPr="00747DCD">
        <w:rPr>
          <w:rFonts w:cs="AlGhadTV"/>
          <w:sz w:val="32"/>
          <w:szCs w:val="32"/>
          <w:rtl/>
        </w:rPr>
        <w:t xml:space="preserve"> </w:t>
      </w:r>
      <w:r w:rsidRPr="00747DCD">
        <w:rPr>
          <w:rFonts w:cs="AlGhadTV" w:hint="cs"/>
          <w:sz w:val="32"/>
          <w:szCs w:val="32"/>
          <w:rtl/>
        </w:rPr>
        <w:t>آكدُ</w:t>
      </w:r>
      <w:r w:rsidRPr="00747DCD">
        <w:rPr>
          <w:rFonts w:cs="AlGhadTV"/>
          <w:sz w:val="32"/>
          <w:szCs w:val="32"/>
          <w:rtl/>
        </w:rPr>
        <w:t xml:space="preserve"> </w:t>
      </w:r>
      <w:r w:rsidRPr="00747DCD">
        <w:rPr>
          <w:rFonts w:cs="AlGhadTV" w:hint="cs"/>
          <w:sz w:val="32"/>
          <w:szCs w:val="32"/>
          <w:rtl/>
        </w:rPr>
        <w:t>وأبلَغُ</w:t>
      </w:r>
      <w:r w:rsidRPr="00747DCD">
        <w:rPr>
          <w:rFonts w:cs="AlGhadTV"/>
          <w:sz w:val="32"/>
          <w:szCs w:val="32"/>
          <w:rtl/>
        </w:rPr>
        <w:t xml:space="preserve"> </w:t>
      </w:r>
      <w:r w:rsidRPr="00747DCD">
        <w:rPr>
          <w:rFonts w:cs="AlGhadTV" w:hint="cs"/>
          <w:sz w:val="32"/>
          <w:szCs w:val="32"/>
          <w:rtl/>
        </w:rPr>
        <w:t>في</w:t>
      </w:r>
      <w:r w:rsidRPr="00747DCD">
        <w:rPr>
          <w:rFonts w:cs="AlGhadTV"/>
          <w:sz w:val="32"/>
          <w:szCs w:val="32"/>
          <w:rtl/>
        </w:rPr>
        <w:t xml:space="preserve"> </w:t>
      </w:r>
      <w:r w:rsidRPr="00747DCD">
        <w:rPr>
          <w:rFonts w:cs="AlGhadTV" w:hint="cs"/>
          <w:sz w:val="32"/>
          <w:szCs w:val="32"/>
          <w:rtl/>
        </w:rPr>
        <w:t>الإثم</w:t>
      </w:r>
      <w:r w:rsidRPr="00747DCD">
        <w:rPr>
          <w:rFonts w:cs="AlGhadTV"/>
          <w:sz w:val="32"/>
          <w:szCs w:val="32"/>
          <w:rtl/>
        </w:rPr>
        <w:t xml:space="preserve"> </w:t>
      </w:r>
      <w:r w:rsidRPr="00747DCD">
        <w:rPr>
          <w:rFonts w:cs="AlGhadTV" w:hint="cs"/>
          <w:sz w:val="32"/>
          <w:szCs w:val="32"/>
          <w:rtl/>
        </w:rPr>
        <w:t>من</w:t>
      </w:r>
      <w:r w:rsidRPr="00747DCD">
        <w:rPr>
          <w:rFonts w:cs="AlGhadTV"/>
          <w:sz w:val="32"/>
          <w:szCs w:val="32"/>
          <w:rtl/>
        </w:rPr>
        <w:t xml:space="preserve"> </w:t>
      </w:r>
      <w:r w:rsidRPr="00747DCD">
        <w:rPr>
          <w:rFonts w:cs="AlGhadTV" w:hint="cs"/>
          <w:sz w:val="32"/>
          <w:szCs w:val="32"/>
          <w:rtl/>
        </w:rPr>
        <w:t>غ</w:t>
      </w:r>
      <w:r w:rsidRPr="00747DCD">
        <w:rPr>
          <w:rFonts w:cs="AlGhadTV"/>
          <w:sz w:val="32"/>
          <w:szCs w:val="32"/>
          <w:rtl/>
        </w:rPr>
        <w:t>يرها</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وهذه الأشهرُ الحرُمُ يَحرُمُ ابتداءً قتالُ الأعداء فيها، يقول تعالى</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يَسْأَلُونَكَ عَنِ الشَّهْرِ الْحَرَامِ قِتَالٍ فِيهِ قُلْ قِتَالٌ فِيهِ كَبِيرٌ</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sz w:val="32"/>
          <w:szCs w:val="32"/>
        </w:rPr>
        <w:t>[</w:t>
      </w:r>
      <w:r w:rsidRPr="00747DCD">
        <w:rPr>
          <w:rFonts w:cs="AlGhadTV"/>
          <w:sz w:val="32"/>
          <w:szCs w:val="32"/>
          <w:rtl/>
        </w:rPr>
        <w:t>البقرة: 217]؛ أَيْ: إثمٌ فيه كبيرٌ، ويجوز مُقاتلةُ مَن ابتدأ القتالَ فيها من باب القِصاص، كما قال تعالى</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الشَّهْرُ الْحَرَامُ بِالشَّهْرِ الْحَرَامِ وَالْحُرُمَاتُ قِصَاصٌ فَمَنِ اعْتَدَى عَلَيْكُمْ فَاعْتَدُوا عَلَيْهِ بِمِثْلِ مَا اعْتَدَى عَلَيْكُمْ وَاتَّقُوا اللَّهَ وَاعْلَمُوا أَنَّ اللَّهَ مَعَ الْمُتَّقِينَ</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sz w:val="32"/>
          <w:szCs w:val="32"/>
        </w:rPr>
        <w:t>[</w:t>
      </w:r>
      <w:r w:rsidRPr="00747DCD">
        <w:rPr>
          <w:rFonts w:cs="AlGhadTV"/>
          <w:sz w:val="32"/>
          <w:szCs w:val="32"/>
          <w:rtl/>
        </w:rPr>
        <w:t>البقرة: 194]، وقد رجَّح شيخُ الإسلام ابن تيمية وابنُ القيم في "زاد المعاد": أن آياتِ التحريمِ مُحكَمةٌ وليست منسوخةً</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وهو قولُ العلاَّمة محمد الأمين الشنقيطي، والشيخ ابنِ عثيمين</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والواجبُ على المسلمين أن يُعظِّموا هذه الأشهرَ الحرُمَ، ويجعلوها فرصةً لإصلاحِ ما بينَهم، يقول تعالى</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يَا أَيُّهَا الَّذِينَ آمَنُوا لَا تُحِلُّوا شَعَائِرَ اللَّهِ وَلَا الشَّهْرَ الْحَرَامَ</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sz w:val="32"/>
          <w:szCs w:val="32"/>
        </w:rPr>
        <w:t>[</w:t>
      </w:r>
      <w:r w:rsidRPr="00747DCD">
        <w:rPr>
          <w:rFonts w:cs="AlGhadTV"/>
          <w:sz w:val="32"/>
          <w:szCs w:val="32"/>
          <w:rtl/>
        </w:rPr>
        <w:t>المائدة: 2]، ويقول سبحانه</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فَاتَّقُوا اللَّهَ وَأَصْلِحُوا ذَاتَ بَيْنِكُمْ وَأَطِيعُوا اللَّهَ وَرَسُولَهُ إِنْ كُنْتُمْ مُؤْمِنِينَ</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sz w:val="32"/>
          <w:szCs w:val="32"/>
        </w:rPr>
        <w:t>[</w:t>
      </w:r>
      <w:r w:rsidRPr="00747DCD">
        <w:rPr>
          <w:rFonts w:cs="AlGhadTV"/>
          <w:sz w:val="32"/>
          <w:szCs w:val="32"/>
          <w:rtl/>
        </w:rPr>
        <w:t>الأنفال: 1</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وروَى مسلمٌ في صحيحِه عن أبي هريرة رضي الله عنه قال: قال رسولُ الله صلى الله عليه وسلم: ((لا تدخلون الجنةَ حتى تؤمنوا، ولا تؤمنوا حتى تَحابُّوا، أوَلا أدلُّكم على شيءٍ إذا فعلتموه تَحابَبْتُم؟ أفشوا السلامَ بينَكم))؛ أَي: السلامَ القوليَّ والفعليَّ، لكن صار المسلمون يفشُون القتلَ بينَهم، ويعادي بعضُهم بعضًا، ويوالي بعضُهم مَن يجب معاداتُه شرعًا</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قال الله سبحانه</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وَالَّذِينَ كَفَرُوا بَعْضُهُمْ أَوْلِيَاءُ بَعْضٍ إِلَّا تَفْعَلُوهُ تَكُنْ فِتْنَةٌ فِي الْأَرْضِ وَفَسَادٌ كَبِيرٌ</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sz w:val="32"/>
          <w:szCs w:val="32"/>
        </w:rPr>
        <w:t>[</w:t>
      </w:r>
      <w:r w:rsidRPr="00747DCD">
        <w:rPr>
          <w:rFonts w:cs="AlGhadTV"/>
          <w:sz w:val="32"/>
          <w:szCs w:val="32"/>
          <w:rtl/>
        </w:rPr>
        <w:t>الأنفال: 73</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color w:val="800000"/>
          <w:sz w:val="32"/>
          <w:szCs w:val="32"/>
          <w:rtl/>
        </w:rPr>
        <w:t>قال المفسِّرون</w:t>
      </w:r>
      <w:r w:rsidRPr="00747DCD">
        <w:rPr>
          <w:rFonts w:cs="AlGhadTV"/>
          <w:color w:val="800000"/>
          <w:sz w:val="32"/>
          <w:szCs w:val="32"/>
        </w:rPr>
        <w:t>:</w:t>
      </w:r>
      <w:r w:rsidRPr="00747DCD">
        <w:rPr>
          <w:rFonts w:cs="AlGhadTV"/>
          <w:sz w:val="32"/>
          <w:szCs w:val="32"/>
        </w:rPr>
        <w:t xml:space="preserve"> </w:t>
      </w:r>
      <w:r w:rsidRPr="00747DCD">
        <w:rPr>
          <w:rFonts w:cs="AlGhadTV"/>
          <w:sz w:val="32"/>
          <w:szCs w:val="32"/>
          <w:rtl/>
        </w:rPr>
        <w:t>أي: إلا يُوالِ بعضُكم بعضًا وتتركوا موالاةَ الكافرين، تَكُنْ فتنةٌ وفسادٌ كبير</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فالمؤمنُ أخو المؤمنِ، يجب عليه أن ينصرَه ظالمًا أو مظلومًا؛ إن كان ظالمًا كفَّ يدَه، وإن كان مظلومًا نصره بقدرِ استطاعته، وإن حصل بين المسلمين بغْيٌ وقتالٌ، فالواجبُ الصُّلحُ بين المؤمنين، كما قال الله سبحانه</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 xml:space="preserve">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r w:rsidRPr="00747DCD">
        <w:rPr>
          <w:rFonts w:cs="AlGhadTV"/>
          <w:color w:val="FF0000"/>
          <w:sz w:val="32"/>
          <w:szCs w:val="32"/>
        </w:rPr>
        <w:t>*</w:t>
      </w:r>
      <w:r w:rsidRPr="00747DCD">
        <w:rPr>
          <w:rFonts w:cs="AlGhadTV"/>
          <w:color w:val="008000"/>
          <w:sz w:val="32"/>
          <w:szCs w:val="32"/>
        </w:rPr>
        <w:t xml:space="preserve"> </w:t>
      </w:r>
      <w:r w:rsidRPr="00747DCD">
        <w:rPr>
          <w:rFonts w:cs="AlGhadTV"/>
          <w:color w:val="008000"/>
          <w:sz w:val="32"/>
          <w:szCs w:val="32"/>
          <w:rtl/>
        </w:rPr>
        <w:t>إِنَّمَا الْمُؤْمِنُونَ إِخْوَةٌ فَأَصْلِحُوا بَيْنَ أَخَوَيْكُمْ وَاتَّقُوا اللَّهَ لَعَلَّكُمْ تُرْحَمُون</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sz w:val="32"/>
          <w:szCs w:val="32"/>
        </w:rPr>
        <w:t>[</w:t>
      </w:r>
      <w:r w:rsidRPr="00747DCD">
        <w:rPr>
          <w:rFonts w:cs="AlGhadTV"/>
          <w:sz w:val="32"/>
          <w:szCs w:val="32"/>
          <w:rtl/>
        </w:rPr>
        <w:t>الحجرات: 9، 10</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فهذا حكمُ اللهِ بينَ المقتَتِلين من المؤمنين: أخبَرَ أنهم إخوةٌ، وأمَرَ أولاً بالإصلاح بينهم إن اقتتَلوا</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فَإِنْ بَغَتْ إِحْدَاهُمَا عَلَى الْأُخْرَى</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hint="cs"/>
          <w:sz w:val="32"/>
          <w:szCs w:val="32"/>
          <w:rtl/>
        </w:rPr>
        <w:t>ولم</w:t>
      </w:r>
      <w:r w:rsidRPr="00747DCD">
        <w:rPr>
          <w:rFonts w:cs="AlGhadTV"/>
          <w:sz w:val="32"/>
          <w:szCs w:val="32"/>
          <w:rtl/>
        </w:rPr>
        <w:t xml:space="preserve"> </w:t>
      </w:r>
      <w:r w:rsidRPr="00747DCD">
        <w:rPr>
          <w:rFonts w:cs="AlGhadTV" w:hint="cs"/>
          <w:sz w:val="32"/>
          <w:szCs w:val="32"/>
          <w:rtl/>
        </w:rPr>
        <w:t>يقبلوا</w:t>
      </w:r>
      <w:r w:rsidRPr="00747DCD">
        <w:rPr>
          <w:rFonts w:cs="AlGhadTV"/>
          <w:sz w:val="32"/>
          <w:szCs w:val="32"/>
          <w:rtl/>
        </w:rPr>
        <w:t xml:space="preserve"> </w:t>
      </w:r>
      <w:r w:rsidRPr="00747DCD">
        <w:rPr>
          <w:rFonts w:cs="AlGhadTV" w:hint="cs"/>
          <w:sz w:val="32"/>
          <w:szCs w:val="32"/>
          <w:rtl/>
        </w:rPr>
        <w:t>الصلح،</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فَقَاتِلُوا الَّتِي تَبْغِي حَتَّى تَفِيءَ إِلَى أَمْرِ اللَّهِ</w:t>
      </w:r>
      <w:r w:rsidRPr="00747DCD">
        <w:rPr>
          <w:rFonts w:cs="AlGhadTV"/>
          <w:sz w:val="32"/>
          <w:szCs w:val="32"/>
          <w:rtl/>
        </w:rPr>
        <w:t xml:space="preserve"> </w:t>
      </w:r>
      <w:r w:rsidRPr="00747DCD">
        <w:rPr>
          <w:rFonts w:hint="cs"/>
          <w:sz w:val="32"/>
          <w:szCs w:val="32"/>
          <w:rtl/>
        </w:rPr>
        <w:t>﴾</w:t>
      </w:r>
      <w:r w:rsidRPr="00747DCD">
        <w:rPr>
          <w:rFonts w:cs="AlGhadTV" w:hint="cs"/>
          <w:sz w:val="32"/>
          <w:szCs w:val="32"/>
          <w:rtl/>
        </w:rPr>
        <w:t>،</w:t>
      </w:r>
      <w:r w:rsidRPr="00747DCD">
        <w:rPr>
          <w:rFonts w:cs="AlGhadTV"/>
          <w:sz w:val="32"/>
          <w:szCs w:val="32"/>
          <w:rtl/>
        </w:rPr>
        <w:t xml:space="preserve"> </w:t>
      </w:r>
      <w:r w:rsidRPr="00747DCD">
        <w:rPr>
          <w:rFonts w:cs="AlGhadTV" w:hint="cs"/>
          <w:sz w:val="32"/>
          <w:szCs w:val="32"/>
          <w:rtl/>
        </w:rPr>
        <w:t>وليس</w:t>
      </w:r>
      <w:r w:rsidRPr="00747DCD">
        <w:rPr>
          <w:rFonts w:cs="AlGhadTV"/>
          <w:sz w:val="32"/>
          <w:szCs w:val="32"/>
          <w:rtl/>
        </w:rPr>
        <w:t xml:space="preserve"> </w:t>
      </w:r>
      <w:r w:rsidRPr="00747DCD">
        <w:rPr>
          <w:rFonts w:cs="AlGhadTV" w:hint="cs"/>
          <w:sz w:val="32"/>
          <w:szCs w:val="32"/>
          <w:rtl/>
        </w:rPr>
        <w:t>حتى</w:t>
      </w:r>
      <w:r w:rsidRPr="00747DCD">
        <w:rPr>
          <w:rFonts w:cs="AlGhadTV"/>
          <w:sz w:val="32"/>
          <w:szCs w:val="32"/>
          <w:rtl/>
        </w:rPr>
        <w:t xml:space="preserve"> </w:t>
      </w:r>
      <w:r w:rsidRPr="00747DCD">
        <w:rPr>
          <w:rFonts w:cs="AlGhadTV" w:hint="cs"/>
          <w:sz w:val="32"/>
          <w:szCs w:val="32"/>
          <w:rtl/>
        </w:rPr>
        <w:t>تُستأصَلَ،</w:t>
      </w:r>
      <w:r w:rsidRPr="00747DCD">
        <w:rPr>
          <w:rFonts w:cs="AlGhadTV"/>
          <w:sz w:val="32"/>
          <w:szCs w:val="32"/>
          <w:rtl/>
        </w:rPr>
        <w:t xml:space="preserve"> </w:t>
      </w:r>
      <w:r w:rsidRPr="00747DCD">
        <w:rPr>
          <w:rFonts w:cs="AlGhadTV" w:hint="cs"/>
          <w:sz w:val="32"/>
          <w:szCs w:val="32"/>
          <w:rtl/>
        </w:rPr>
        <w:t>فإنما</w:t>
      </w:r>
      <w:r w:rsidRPr="00747DCD">
        <w:rPr>
          <w:rFonts w:cs="AlGhadTV"/>
          <w:sz w:val="32"/>
          <w:szCs w:val="32"/>
          <w:rtl/>
        </w:rPr>
        <w:t xml:space="preserve"> </w:t>
      </w:r>
      <w:r w:rsidRPr="00747DCD">
        <w:rPr>
          <w:rFonts w:cs="AlGhadTV" w:hint="cs"/>
          <w:sz w:val="32"/>
          <w:szCs w:val="32"/>
          <w:rtl/>
        </w:rPr>
        <w:t>أُبيحَ</w:t>
      </w:r>
      <w:r w:rsidRPr="00747DCD">
        <w:rPr>
          <w:rFonts w:cs="AlGhadTV"/>
          <w:sz w:val="32"/>
          <w:szCs w:val="32"/>
          <w:rtl/>
        </w:rPr>
        <w:t xml:space="preserve"> </w:t>
      </w:r>
      <w:r w:rsidRPr="00747DCD">
        <w:rPr>
          <w:rFonts w:cs="AlGhadTV" w:hint="cs"/>
          <w:sz w:val="32"/>
          <w:szCs w:val="32"/>
          <w:rtl/>
        </w:rPr>
        <w:t>قتالُهم</w:t>
      </w:r>
      <w:r w:rsidRPr="00747DCD">
        <w:rPr>
          <w:rFonts w:cs="AlGhadTV"/>
          <w:sz w:val="32"/>
          <w:szCs w:val="32"/>
          <w:rtl/>
        </w:rPr>
        <w:t xml:space="preserve"> </w:t>
      </w:r>
      <w:r w:rsidRPr="00747DCD">
        <w:rPr>
          <w:rFonts w:cs="AlGhadTV" w:hint="cs"/>
          <w:sz w:val="32"/>
          <w:szCs w:val="32"/>
          <w:rtl/>
        </w:rPr>
        <w:t>للضرورة؛</w:t>
      </w:r>
      <w:r w:rsidRPr="00747DCD">
        <w:rPr>
          <w:rFonts w:cs="AlGhadTV"/>
          <w:sz w:val="32"/>
          <w:szCs w:val="32"/>
          <w:rtl/>
        </w:rPr>
        <w:t xml:space="preserve"> </w:t>
      </w:r>
      <w:r w:rsidRPr="00747DCD">
        <w:rPr>
          <w:rFonts w:cs="AlGhadTV" w:hint="cs"/>
          <w:sz w:val="32"/>
          <w:szCs w:val="32"/>
          <w:rtl/>
        </w:rPr>
        <w:t>لكسر</w:t>
      </w:r>
      <w:r w:rsidRPr="00747DCD">
        <w:rPr>
          <w:rFonts w:cs="AlGhadTV"/>
          <w:sz w:val="32"/>
          <w:szCs w:val="32"/>
          <w:rtl/>
        </w:rPr>
        <w:t xml:space="preserve"> </w:t>
      </w:r>
      <w:r w:rsidRPr="00747DCD">
        <w:rPr>
          <w:rFonts w:cs="AlGhadTV" w:hint="cs"/>
          <w:sz w:val="32"/>
          <w:szCs w:val="32"/>
          <w:rtl/>
        </w:rPr>
        <w:t>شوكتِهم،</w:t>
      </w:r>
      <w:r w:rsidRPr="00747DCD">
        <w:rPr>
          <w:rFonts w:cs="AlGhadTV"/>
          <w:sz w:val="32"/>
          <w:szCs w:val="32"/>
          <w:rtl/>
        </w:rPr>
        <w:t xml:space="preserve"> ودفعِ شرِّهم، فيُدفعون بالأخفِّ فالأخفِّ، ثم أمر الله بالإصلاح بينَهم فقال</w:t>
      </w:r>
      <w:r w:rsidRPr="00747DCD">
        <w:rPr>
          <w:rFonts w:cs="AlGhadTV"/>
          <w:sz w:val="32"/>
          <w:szCs w:val="32"/>
        </w:rPr>
        <w:t xml:space="preserve">: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فَإِنْ فَاءَتْ فَأَصْلِحُوا بَيْنَهُمَا بِالْعَدْلِ</w:t>
      </w:r>
      <w:r w:rsidRPr="00747DCD">
        <w:rPr>
          <w:rFonts w:cs="AlGhadTV"/>
          <w:sz w:val="32"/>
          <w:szCs w:val="32"/>
          <w:rtl/>
        </w:rPr>
        <w:t xml:space="preserve"> </w:t>
      </w:r>
      <w:r w:rsidRPr="00747DCD">
        <w:rPr>
          <w:rFonts w:hint="cs"/>
          <w:sz w:val="32"/>
          <w:szCs w:val="32"/>
          <w:rtl/>
        </w:rPr>
        <w:t>﴾</w:t>
      </w:r>
      <w:r w:rsidRPr="00747DCD">
        <w:rPr>
          <w:rFonts w:cs="AlGhadTV" w:hint="cs"/>
          <w:sz w:val="32"/>
          <w:szCs w:val="32"/>
          <w:rtl/>
        </w:rPr>
        <w:t>،</w:t>
      </w:r>
      <w:r w:rsidRPr="00747DCD">
        <w:rPr>
          <w:rFonts w:cs="AlGhadTV"/>
          <w:sz w:val="32"/>
          <w:szCs w:val="32"/>
          <w:rtl/>
        </w:rPr>
        <w:t xml:space="preserve"> </w:t>
      </w:r>
      <w:r w:rsidRPr="00747DCD">
        <w:rPr>
          <w:rFonts w:cs="AlGhadTV" w:hint="cs"/>
          <w:sz w:val="32"/>
          <w:szCs w:val="32"/>
          <w:rtl/>
        </w:rPr>
        <w:t>لا</w:t>
      </w:r>
      <w:r w:rsidRPr="00747DCD">
        <w:rPr>
          <w:rFonts w:cs="AlGhadTV"/>
          <w:sz w:val="32"/>
          <w:szCs w:val="32"/>
          <w:rtl/>
        </w:rPr>
        <w:t xml:space="preserve"> </w:t>
      </w:r>
      <w:r w:rsidRPr="00747DCD">
        <w:rPr>
          <w:rFonts w:cs="AlGhadTV" w:hint="cs"/>
          <w:sz w:val="32"/>
          <w:szCs w:val="32"/>
          <w:rtl/>
        </w:rPr>
        <w:t>بالظلمِ،</w:t>
      </w:r>
      <w:r w:rsidRPr="00747DCD">
        <w:rPr>
          <w:rFonts w:cs="AlGhadTV"/>
          <w:sz w:val="32"/>
          <w:szCs w:val="32"/>
          <w:rtl/>
        </w:rPr>
        <w:t xml:space="preserve"> </w:t>
      </w:r>
      <w:r w:rsidRPr="00747DCD">
        <w:rPr>
          <w:rFonts w:cs="AlGhadTV" w:hint="cs"/>
          <w:sz w:val="32"/>
          <w:szCs w:val="32"/>
          <w:rtl/>
        </w:rPr>
        <w:t>فأمر</w:t>
      </w:r>
      <w:r w:rsidRPr="00747DCD">
        <w:rPr>
          <w:rFonts w:cs="AlGhadTV"/>
          <w:sz w:val="32"/>
          <w:szCs w:val="32"/>
          <w:rtl/>
        </w:rPr>
        <w:t xml:space="preserve"> </w:t>
      </w:r>
      <w:r w:rsidRPr="00747DCD">
        <w:rPr>
          <w:rFonts w:cs="AlGhadTV" w:hint="cs"/>
          <w:sz w:val="32"/>
          <w:szCs w:val="32"/>
          <w:rtl/>
        </w:rPr>
        <w:t>اللهُ</w:t>
      </w:r>
      <w:r w:rsidRPr="00747DCD">
        <w:rPr>
          <w:rFonts w:cs="AlGhadTV"/>
          <w:sz w:val="32"/>
          <w:szCs w:val="32"/>
          <w:rtl/>
        </w:rPr>
        <w:t xml:space="preserve"> </w:t>
      </w:r>
      <w:r w:rsidRPr="00747DCD">
        <w:rPr>
          <w:rFonts w:cs="AlGhadTV" w:hint="cs"/>
          <w:sz w:val="32"/>
          <w:szCs w:val="32"/>
          <w:rtl/>
        </w:rPr>
        <w:t>بالإصلاح</w:t>
      </w:r>
      <w:r w:rsidRPr="00747DCD">
        <w:rPr>
          <w:rFonts w:cs="AlGhadTV"/>
          <w:sz w:val="32"/>
          <w:szCs w:val="32"/>
          <w:rtl/>
        </w:rPr>
        <w:t xml:space="preserve"> </w:t>
      </w:r>
      <w:r w:rsidRPr="00747DCD">
        <w:rPr>
          <w:rFonts w:cs="AlGhadTV" w:hint="cs"/>
          <w:sz w:val="32"/>
          <w:szCs w:val="32"/>
          <w:rtl/>
        </w:rPr>
        <w:t>بينهم</w:t>
      </w:r>
      <w:r w:rsidRPr="00747DCD">
        <w:rPr>
          <w:rFonts w:cs="AlGhadTV"/>
          <w:sz w:val="32"/>
          <w:szCs w:val="32"/>
          <w:rtl/>
        </w:rPr>
        <w:t xml:space="preserve"> </w:t>
      </w:r>
      <w:r w:rsidRPr="00747DCD">
        <w:rPr>
          <w:rFonts w:cs="AlGhadTV" w:hint="cs"/>
          <w:sz w:val="32"/>
          <w:szCs w:val="32"/>
          <w:rtl/>
        </w:rPr>
        <w:t>أولاً</w:t>
      </w:r>
      <w:r w:rsidRPr="00747DCD">
        <w:rPr>
          <w:rFonts w:cs="AlGhadTV"/>
          <w:sz w:val="32"/>
          <w:szCs w:val="32"/>
          <w:rtl/>
        </w:rPr>
        <w:t xml:space="preserve"> </w:t>
      </w:r>
      <w:r w:rsidRPr="00747DCD">
        <w:rPr>
          <w:rFonts w:cs="AlGhadTV" w:hint="cs"/>
          <w:sz w:val="32"/>
          <w:szCs w:val="32"/>
          <w:rtl/>
        </w:rPr>
        <w:t>وآخرًا،</w:t>
      </w:r>
      <w:r w:rsidRPr="00747DCD">
        <w:rPr>
          <w:rFonts w:cs="AlGhadTV"/>
          <w:sz w:val="32"/>
          <w:szCs w:val="32"/>
          <w:rtl/>
        </w:rPr>
        <w:t xml:space="preserve"> </w:t>
      </w:r>
      <w:r w:rsidRPr="00747DCD">
        <w:rPr>
          <w:rFonts w:cs="AlGhadTV" w:hint="cs"/>
          <w:sz w:val="32"/>
          <w:szCs w:val="32"/>
          <w:rtl/>
        </w:rPr>
        <w:t>ويُصلَحُ</w:t>
      </w:r>
      <w:r w:rsidRPr="00747DCD">
        <w:rPr>
          <w:rFonts w:cs="AlGhadTV"/>
          <w:sz w:val="32"/>
          <w:szCs w:val="32"/>
          <w:rtl/>
        </w:rPr>
        <w:t xml:space="preserve"> </w:t>
      </w:r>
      <w:r w:rsidRPr="00747DCD">
        <w:rPr>
          <w:rFonts w:cs="AlGhadTV" w:hint="cs"/>
          <w:sz w:val="32"/>
          <w:szCs w:val="32"/>
          <w:rtl/>
        </w:rPr>
        <w:t>بينهم</w:t>
      </w:r>
      <w:r w:rsidRPr="00747DCD">
        <w:rPr>
          <w:rFonts w:cs="AlGhadTV"/>
          <w:sz w:val="32"/>
          <w:szCs w:val="32"/>
          <w:rtl/>
        </w:rPr>
        <w:t xml:space="preserve"> بالعدل بعد أن ترجِعَ إلى أمر الله وحكمه، فمن رجَعَ إلى أمر الله، وجَبَ أن يُعدلَ بينَه وبينَ خصمه، فقبل أن تُقاتَلَ الطائفةُ الباغيةُ وبعد قتالِها أمرَ الله بالإصلاح بينَهما مطلقًا، </w:t>
      </w:r>
      <w:r w:rsidRPr="00747DCD">
        <w:rPr>
          <w:rFonts w:hint="cs"/>
          <w:sz w:val="32"/>
          <w:szCs w:val="32"/>
          <w:rtl/>
        </w:rPr>
        <w:t>﴿</w:t>
      </w:r>
      <w:r w:rsidRPr="00747DCD">
        <w:rPr>
          <w:rFonts w:cs="AlGhadTV"/>
          <w:sz w:val="32"/>
          <w:szCs w:val="32"/>
          <w:rtl/>
        </w:rPr>
        <w:t xml:space="preserve"> </w:t>
      </w:r>
      <w:r w:rsidRPr="00747DCD">
        <w:rPr>
          <w:rFonts w:cs="AlGhadTV"/>
          <w:color w:val="008000"/>
          <w:sz w:val="32"/>
          <w:szCs w:val="32"/>
          <w:rtl/>
        </w:rPr>
        <w:t>وَالصُّلْحُ خَيْرٌ</w:t>
      </w:r>
      <w:r w:rsidRPr="00747DCD">
        <w:rPr>
          <w:rFonts w:cs="AlGhadTV"/>
          <w:sz w:val="32"/>
          <w:szCs w:val="32"/>
          <w:rtl/>
        </w:rPr>
        <w:t xml:space="preserve"> </w:t>
      </w:r>
      <w:r w:rsidRPr="00747DCD">
        <w:rPr>
          <w:rFonts w:hint="cs"/>
          <w:sz w:val="32"/>
          <w:szCs w:val="32"/>
          <w:rtl/>
        </w:rPr>
        <w:t>﴾</w:t>
      </w:r>
      <w:r w:rsidRPr="00747DCD">
        <w:rPr>
          <w:rFonts w:cs="AlGhadTV"/>
          <w:sz w:val="32"/>
          <w:szCs w:val="32"/>
          <w:rtl/>
        </w:rPr>
        <w:t xml:space="preserve"> </w:t>
      </w:r>
      <w:r w:rsidRPr="00747DCD">
        <w:rPr>
          <w:rFonts w:cs="AlGhadTV"/>
          <w:sz w:val="32"/>
          <w:szCs w:val="32"/>
        </w:rPr>
        <w:t>[</w:t>
      </w:r>
      <w:r w:rsidRPr="00747DCD">
        <w:rPr>
          <w:rFonts w:cs="AlGhadTV"/>
          <w:sz w:val="32"/>
          <w:szCs w:val="32"/>
          <w:rtl/>
        </w:rPr>
        <w:t>النساء: 128] كما قال الله، والواجب على كل مسلم قادرٍ أن يسعى في الإصلاحِ بينَ المقتَتِلين من المسلمين ويأمرَهم بما أمرَ اللهُ به مهما أمكن</w:t>
      </w:r>
      <w:r w:rsidRPr="00747DCD">
        <w:rPr>
          <w:rFonts w:cs="AlGhadTV"/>
          <w:sz w:val="32"/>
          <w:szCs w:val="32"/>
        </w:rPr>
        <w:t>.</w:t>
      </w:r>
    </w:p>
    <w:p w:rsidR="00747DCD" w:rsidRPr="00747DCD" w:rsidRDefault="00747DCD" w:rsidP="00747DCD">
      <w:pPr>
        <w:pStyle w:val="NormalWeb"/>
        <w:bidi/>
        <w:jc w:val="both"/>
        <w:rPr>
          <w:rFonts w:cs="AlGhadTV"/>
          <w:sz w:val="32"/>
          <w:szCs w:val="32"/>
        </w:rPr>
      </w:pPr>
      <w:r w:rsidRPr="00747DCD">
        <w:rPr>
          <w:rFonts w:cs="AlGhadTV"/>
          <w:sz w:val="32"/>
          <w:szCs w:val="32"/>
        </w:rPr>
        <w:t> </w:t>
      </w:r>
    </w:p>
    <w:p w:rsidR="00747DCD" w:rsidRPr="00747DCD" w:rsidRDefault="00747DCD" w:rsidP="00747DCD">
      <w:pPr>
        <w:pStyle w:val="NormalWeb"/>
        <w:bidi/>
        <w:jc w:val="both"/>
        <w:rPr>
          <w:rFonts w:cs="AlGhadTV"/>
          <w:sz w:val="32"/>
          <w:szCs w:val="32"/>
        </w:rPr>
      </w:pPr>
      <w:r w:rsidRPr="00747DCD">
        <w:rPr>
          <w:rFonts w:cs="AlGhadTV"/>
          <w:sz w:val="32"/>
          <w:szCs w:val="32"/>
          <w:rtl/>
        </w:rPr>
        <w:t>اللهُمَّ ألِّفْ بينَ قلوب المسلمين، وأصلِحْ ذاتَ بينهم، واجمَعْهم على كتابك وسنة رسولك، وهيِّئْ لهم الأسباب لتحرير المسجد الأقصى وتحكيمِ شريعتك</w:t>
      </w:r>
      <w:r w:rsidRPr="00747DCD">
        <w:rPr>
          <w:rFonts w:cs="AlGhadTV"/>
          <w:sz w:val="32"/>
          <w:szCs w:val="32"/>
        </w:rPr>
        <w:t>.</w:t>
      </w:r>
    </w:p>
    <w:sectPr w:rsidR="00747DCD" w:rsidRPr="00747DCD"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4B1EFD"/>
    <w:rsid w:val="005447AF"/>
    <w:rsid w:val="0065058C"/>
    <w:rsid w:val="006E7499"/>
    <w:rsid w:val="00717374"/>
    <w:rsid w:val="00747DCD"/>
    <w:rsid w:val="007C2769"/>
    <w:rsid w:val="00801F7A"/>
    <w:rsid w:val="008516FB"/>
    <w:rsid w:val="00863DF2"/>
    <w:rsid w:val="00871ABE"/>
    <w:rsid w:val="008B65DA"/>
    <w:rsid w:val="00917529"/>
    <w:rsid w:val="00960FFC"/>
    <w:rsid w:val="009C241D"/>
    <w:rsid w:val="00A0766F"/>
    <w:rsid w:val="00A80172"/>
    <w:rsid w:val="00A95A62"/>
    <w:rsid w:val="00A962A9"/>
    <w:rsid w:val="00B03E79"/>
    <w:rsid w:val="00B06F78"/>
    <w:rsid w:val="00BA5641"/>
    <w:rsid w:val="00CA4DF1"/>
    <w:rsid w:val="00CF1BC1"/>
    <w:rsid w:val="00D27468"/>
    <w:rsid w:val="00D866B3"/>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3071</Characters>
  <Application>Microsoft Office Word</Application>
  <DocSecurity>0</DocSecurity>
  <Lines>66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2015-04-11T11:17:00Z</cp:lastPrinted>
  <dcterms:created xsi:type="dcterms:W3CDTF">2015-04-11T11:20:00Z</dcterms:created>
  <dcterms:modified xsi:type="dcterms:W3CDTF">2015-04-11T11:20:00Z</dcterms:modified>
</cp:coreProperties>
</file>